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0641" w14:textId="77777777" w:rsidR="001A638E" w:rsidRDefault="001A638E" w:rsidP="009D02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638E">
        <w:rPr>
          <w:noProof/>
        </w:rPr>
        <w:drawing>
          <wp:inline distT="0" distB="0" distL="0" distR="0" wp14:anchorId="20D78C95" wp14:editId="0838F8BD">
            <wp:extent cx="2847975" cy="1247775"/>
            <wp:effectExtent l="0" t="0" r="0" b="0"/>
            <wp:docPr id="7" name="Imagen 1" descr="Descripción: Escudo central Medel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central Medellí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9F64" w14:textId="77777777" w:rsidR="001A638E" w:rsidRDefault="001A638E" w:rsidP="009D0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de admisión</w:t>
      </w:r>
    </w:p>
    <w:p w14:paraId="06D28684" w14:textId="77777777" w:rsidR="009D0297" w:rsidRDefault="009D0297" w:rsidP="009D0297">
      <w:pPr>
        <w:jc w:val="center"/>
        <w:rPr>
          <w:b/>
          <w:sz w:val="28"/>
          <w:szCs w:val="28"/>
        </w:rPr>
      </w:pPr>
    </w:p>
    <w:p w14:paraId="557F187E" w14:textId="77777777" w:rsidR="00E9604D" w:rsidRDefault="009D0297" w:rsidP="009D0297">
      <w:pPr>
        <w:rPr>
          <w:b/>
        </w:rPr>
      </w:pPr>
      <w:r w:rsidRPr="00FF54CB">
        <w:rPr>
          <w:b/>
        </w:rPr>
        <w:t>Sección Álgebra Lineal</w:t>
      </w:r>
    </w:p>
    <w:p w14:paraId="07DB8FDD" w14:textId="77777777" w:rsidR="009D0297" w:rsidRDefault="009D0297" w:rsidP="009D0297">
      <w:pPr>
        <w:rPr>
          <w:sz w:val="28"/>
          <w:szCs w:val="28"/>
        </w:rPr>
      </w:pPr>
    </w:p>
    <w:p w14:paraId="0D2ACEF4" w14:textId="77777777" w:rsidR="00D16E15" w:rsidRDefault="001A638E" w:rsidP="009D0297">
      <w:pPr>
        <w:numPr>
          <w:ilvl w:val="0"/>
          <w:numId w:val="1"/>
        </w:numPr>
        <w:tabs>
          <w:tab w:val="num" w:pos="426"/>
        </w:tabs>
      </w:pPr>
      <w:r>
        <w:t>Sea</w:t>
      </w:r>
      <w:r w:rsidR="00D16E15"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una matriz </w:t>
      </w:r>
      <m:oMath>
        <m:r>
          <w:rPr>
            <w:rFonts w:ascii="Cambria Math" w:hAnsi="Cambria Math"/>
          </w:rPr>
          <m:t>3×3</m:t>
        </m:r>
      </m:oMath>
      <w:r>
        <w:t xml:space="preserve"> invertible</w:t>
      </w:r>
    </w:p>
    <w:p w14:paraId="3E522CEC" w14:textId="77777777" w:rsidR="001A638E" w:rsidRDefault="001A638E" w:rsidP="009D0297">
      <w:pPr>
        <w:tabs>
          <w:tab w:val="num" w:pos="426"/>
        </w:tabs>
      </w:pPr>
    </w:p>
    <w:p w14:paraId="7192421B" w14:textId="77777777" w:rsidR="00D16E15" w:rsidRDefault="001A638E" w:rsidP="009D0297">
      <w:pPr>
        <w:numPr>
          <w:ilvl w:val="0"/>
          <w:numId w:val="2"/>
        </w:numPr>
      </w:pPr>
      <w:r>
        <w:t xml:space="preserve">Encuentre bases para los cuatro sub-espacios fundamentales: </w:t>
      </w:r>
      <m:oMath>
        <m:r>
          <w:rPr>
            <w:rFonts w:ascii="Cambria Math" w:hAnsi="Cambria Math"/>
          </w:rPr>
          <m:t>col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,  fil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,  nul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 y nul(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)</m:t>
        </m:r>
      </m:oMath>
      <w:r w:rsidR="00D16E15">
        <w:t>.</w:t>
      </w:r>
    </w:p>
    <w:p w14:paraId="12FF06FD" w14:textId="77777777" w:rsidR="00D16E15" w:rsidRDefault="001A638E" w:rsidP="009D0297">
      <w:pPr>
        <w:numPr>
          <w:ilvl w:val="0"/>
          <w:numId w:val="2"/>
        </w:numPr>
      </w:pPr>
      <w:r>
        <w:t xml:space="preserve">Encuentre los cuatro sub-espacios fundamentales para la matriz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A⋮A</m:t>
            </m:r>
          </m:e>
        </m:d>
        <m:r>
          <w:rPr>
            <w:rFonts w:ascii="Cambria Math" w:hAnsi="Cambria Math"/>
          </w:rPr>
          <m:t>.</m:t>
        </m:r>
      </m:oMath>
    </w:p>
    <w:p w14:paraId="5CBBD114" w14:textId="77777777" w:rsidR="00337177" w:rsidRDefault="00337177" w:rsidP="009D0297"/>
    <w:p w14:paraId="2C50DCCF" w14:textId="77777777" w:rsidR="006034EA" w:rsidRDefault="005510AE" w:rsidP="009D0297">
      <w:pPr>
        <w:numPr>
          <w:ilvl w:val="0"/>
          <w:numId w:val="4"/>
        </w:numPr>
      </w:pPr>
      <w:r>
        <w:t xml:space="preserve">Considere la </w:t>
      </w:r>
      <w:r w:rsidR="001A638E">
        <w:t xml:space="preserve">transformación lineal </w:t>
      </w:r>
      <m:oMath>
        <m:r>
          <w:rPr>
            <w:rFonts w:ascii="Cambria Math" w:hAnsi="Cambria Math"/>
          </w:rPr>
          <m:t>T(p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="001A638E">
        <w:t xml:space="preserve"> donde </w:t>
      </w:r>
      <m:oMath>
        <m:r>
          <w:rPr>
            <w:rFonts w:ascii="Cambria Math" w:hAnsi="Cambria Math"/>
          </w:rPr>
          <m:t>p∈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B01D0">
        <w:t>.</w:t>
      </w:r>
      <w:r w:rsidR="00B7239F">
        <w:t xml:space="preserve">             </w:t>
      </w:r>
      <w:r>
        <w:t>.</w:t>
      </w:r>
    </w:p>
    <w:p w14:paraId="3533C44C" w14:textId="77777777" w:rsidR="006034EA" w:rsidRDefault="003B01D0" w:rsidP="009D0297">
      <w:pPr>
        <w:ind w:left="360"/>
      </w:pPr>
      <w:r>
        <w:t xml:space="preserve">Demuestre que </w:t>
      </w:r>
      <m:oMath>
        <m:r>
          <w:rPr>
            <w:rFonts w:ascii="Cambria Math" w:hAnsi="Cambria Math"/>
          </w:rPr>
          <m:t>T</m:t>
        </m:r>
      </m:oMath>
      <w:r>
        <w:t xml:space="preserve"> es un isomorfismo.</w:t>
      </w:r>
    </w:p>
    <w:p w14:paraId="1DFE5BF2" w14:textId="77777777" w:rsidR="00E9604D" w:rsidRDefault="00E9604D" w:rsidP="009D0297"/>
    <w:p w14:paraId="421A1F91" w14:textId="77777777" w:rsidR="006034EA" w:rsidRDefault="005510AE" w:rsidP="009D0297">
      <w:pPr>
        <w:numPr>
          <w:ilvl w:val="0"/>
          <w:numId w:val="4"/>
        </w:numPr>
      </w:pPr>
      <w:r>
        <w:t xml:space="preserve">Considere </w:t>
      </w:r>
      <w:r w:rsidR="003B01D0">
        <w:t xml:space="preserve">el sub-espacio </w:t>
      </w:r>
      <m:oMath>
        <m: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hAnsi="Cambria Math"/>
              </w:rPr>
              <m:t xml:space="preserve">|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d>
      </m:oMath>
      <w:r w:rsidR="00E9604D">
        <w:t xml:space="preserve"> </w:t>
      </w:r>
    </w:p>
    <w:p w14:paraId="7F39D08B" w14:textId="77777777" w:rsidR="00E9604D" w:rsidRDefault="00E9604D" w:rsidP="009D0297">
      <w:pPr>
        <w:ind w:left="360"/>
      </w:pPr>
    </w:p>
    <w:p w14:paraId="680260A6" w14:textId="77777777" w:rsidR="003B01D0" w:rsidRDefault="003B01D0" w:rsidP="009D0297">
      <w:pPr>
        <w:pStyle w:val="Prrafodelista"/>
        <w:numPr>
          <w:ilvl w:val="0"/>
          <w:numId w:val="8"/>
        </w:numPr>
      </w:pPr>
      <w:r>
        <w:t xml:space="preserve">Encuentre una base para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>.</w:t>
      </w:r>
    </w:p>
    <w:p w14:paraId="3E42BFC2" w14:textId="77777777" w:rsidR="003B01D0" w:rsidRDefault="003B01D0" w:rsidP="009D0297">
      <w:pPr>
        <w:pStyle w:val="Prrafodelista"/>
        <w:numPr>
          <w:ilvl w:val="0"/>
          <w:numId w:val="8"/>
        </w:numPr>
      </w:pPr>
      <w:r>
        <w:t xml:space="preserve">Encuentre </w:t>
      </w:r>
      <m:oMath>
        <m:r>
          <w:rPr>
            <w:rFonts w:ascii="Cambria Math" w:hAnsi="Cambria Math"/>
          </w:rPr>
          <m:t>pro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 xml:space="preserve"> para todo v∈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.</m:t>
        </m:r>
      </m:oMath>
      <w:r w:rsidR="00FD0EB2">
        <w:t xml:space="preserve"> Nota: puede usar el resultado del punto anterior para simplificar sus cálculos.</w:t>
      </w:r>
    </w:p>
    <w:p w14:paraId="21C34E32" w14:textId="77777777" w:rsidR="006034EA" w:rsidRDefault="006034EA" w:rsidP="009D0297">
      <w:pPr>
        <w:ind w:left="360"/>
      </w:pPr>
    </w:p>
    <w:p w14:paraId="5C9B8A09" w14:textId="77777777" w:rsidR="009D0297" w:rsidRDefault="009D0297" w:rsidP="009D0297">
      <w:pPr>
        <w:rPr>
          <w:b/>
        </w:rPr>
      </w:pPr>
      <w:r w:rsidRPr="00FF54CB">
        <w:rPr>
          <w:b/>
        </w:rPr>
        <w:t>Sección Cálculo</w:t>
      </w:r>
      <w:r>
        <w:rPr>
          <w:b/>
        </w:rPr>
        <w:t xml:space="preserve"> </w:t>
      </w:r>
    </w:p>
    <w:p w14:paraId="560B6C1C" w14:textId="77777777" w:rsidR="00A26790" w:rsidRDefault="00A26790" w:rsidP="009D0297">
      <w:pPr>
        <w:rPr>
          <w:b/>
        </w:rPr>
      </w:pPr>
    </w:p>
    <w:p w14:paraId="0F3F5D25" w14:textId="77777777" w:rsidR="005510AE" w:rsidRPr="009D0297" w:rsidRDefault="009D0297" w:rsidP="009D0297">
      <w:r>
        <w:t>De los cuatro puntos, solo resu</w:t>
      </w:r>
      <w:r w:rsidRPr="009D0297">
        <w:t>e</w:t>
      </w:r>
      <w:r>
        <w:t>l</w:t>
      </w:r>
      <w:r w:rsidRPr="009D0297">
        <w:t>va tres.</w:t>
      </w:r>
    </w:p>
    <w:p w14:paraId="0CE5084C" w14:textId="77777777" w:rsidR="009D0297" w:rsidRDefault="009D0297" w:rsidP="009D0297"/>
    <w:p w14:paraId="497BF365" w14:textId="77777777" w:rsidR="009D0297" w:rsidRDefault="009D0297" w:rsidP="009D0297">
      <w:pPr>
        <w:pStyle w:val="Prrafodelista"/>
        <w:suppressAutoHyphens/>
        <w:ind w:left="0"/>
        <w:contextualSpacing w:val="0"/>
      </w:pPr>
      <w:r>
        <w:t xml:space="preserve">1. </w:t>
      </w:r>
      <w:proofErr w:type="gramStart"/>
      <w:r>
        <w:t>¿ Existe</w:t>
      </w:r>
      <w:proofErr w:type="gramEnd"/>
      <w:r>
        <w:t xml:space="preserve"> un valor</w:t>
      </w:r>
      <m:oMath>
        <m:r>
          <w:rPr>
            <w:rFonts w:ascii="Cambria Math" w:hAnsi="Cambria Math"/>
          </w:rPr>
          <m:t xml:space="preserve"> c</m:t>
        </m:r>
      </m:oMath>
      <w:r>
        <w:t xml:space="preserve"> para el cual la función </w:t>
      </w:r>
      <m:oMath>
        <m:r>
          <w:rPr>
            <w:rFonts w:ascii="Cambria Math" w:hAnsi="Cambria Math"/>
          </w:rPr>
          <m:t>f</m:t>
        </m:r>
      </m:oMath>
      <w:r>
        <w:t xml:space="preserve"> definida por </w:t>
      </w:r>
    </w:p>
    <w:p w14:paraId="333554D7" w14:textId="77777777" w:rsidR="009D0297" w:rsidRDefault="009D0297" w:rsidP="009D0297">
      <w:pPr>
        <w:pStyle w:val="Prrafodelista"/>
        <w:suppressAutoHyphens/>
        <w:contextualSpacing w:val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+2xy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,  &amp;(x,y)≠(0,0)</m:t>
                  </m:r>
                </m:e>
                <m:e>
                  <m:r>
                    <w:rPr>
                      <w:rFonts w:ascii="Cambria Math" w:hAnsi="Cambria Math"/>
                    </w:rPr>
                    <m:t>c        ,  &amp;(x,y)=(0,0)</m:t>
                  </m:r>
                </m:e>
              </m:eqArr>
            </m:e>
          </m:d>
        </m:oMath>
      </m:oMathPara>
    </w:p>
    <w:p w14:paraId="20048C35" w14:textId="77777777" w:rsidR="009D0297" w:rsidRDefault="009D0297" w:rsidP="009D0297">
      <w:pPr>
        <w:pStyle w:val="Prrafodelista"/>
        <w:suppressAutoHyphens/>
        <w:ind w:left="0"/>
        <w:contextualSpacing w:val="0"/>
      </w:pPr>
      <w:r>
        <w:t xml:space="preserve">sea continua en </w:t>
      </w:r>
      <m:oMath>
        <m:r>
          <w:rPr>
            <w:rFonts w:ascii="Cambria Math" w:hAnsi="Cambria Math"/>
          </w:rPr>
          <m:t>(0,0)</m:t>
        </m:r>
      </m:oMath>
      <w:r>
        <w:t xml:space="preserve">? </w:t>
      </w:r>
    </w:p>
    <w:p w14:paraId="69838765" w14:textId="77777777" w:rsidR="009D0297" w:rsidRDefault="009D0297" w:rsidP="009D0297">
      <w:pPr>
        <w:suppressAutoHyphens/>
      </w:pPr>
      <w:r>
        <w:t xml:space="preserve">2. Una caja rectangular sin tapa debe tener un área superficial de </w:t>
      </w:r>
      <m:oMath>
        <m:r>
          <w:rPr>
            <w:rFonts w:ascii="Cambria Math" w:hAnsi="Cambria Math"/>
          </w:rPr>
          <m:t xml:space="preserve">16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Halle las dimensiones que maximicen su volumen.</w:t>
      </w:r>
    </w:p>
    <w:p w14:paraId="75EE2C18" w14:textId="77777777" w:rsidR="009D0297" w:rsidRDefault="009D0297" w:rsidP="009D0297">
      <w:pPr>
        <w:suppressAutoHyphens/>
      </w:pPr>
      <w:r>
        <w:t xml:space="preserve">3. </w:t>
      </w:r>
      <w:r w:rsidRPr="00365D5E">
        <w:t xml:space="preserve">Determine si la sucesión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Pr="00365D5E">
        <w:t xml:space="preserve"> converge o diverge</w:t>
      </w:r>
      <w:r>
        <w:t>.</w:t>
      </w:r>
    </w:p>
    <w:p w14:paraId="4D1E7EF7" w14:textId="77777777" w:rsidR="009D0297" w:rsidRPr="009D0297" w:rsidRDefault="009D0297" w:rsidP="009D0297">
      <w:pPr>
        <w:pStyle w:val="Prrafodelista"/>
        <w:suppressAutoHyphens/>
        <w:ind w:left="0"/>
        <w:contextualSpacing w:val="0"/>
      </w:pPr>
      <w:r>
        <w:t xml:space="preserve">4. a. </w:t>
      </w:r>
      <w:r w:rsidRPr="00365D5E">
        <w:t xml:space="preserve">Si f es continua y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dx=4,</m:t>
            </m:r>
          </m:e>
        </m:nary>
      </m:oMath>
      <w:r w:rsidRPr="00365D5E">
        <w:t xml:space="preserve">  encuentre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xf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dx.</m:t>
            </m:r>
          </m:e>
        </m:nary>
      </m:oMath>
    </w:p>
    <w:p w14:paraId="25F9B973" w14:textId="77777777" w:rsidR="009D0297" w:rsidRPr="009D0297" w:rsidRDefault="009D0297" w:rsidP="009D0297">
      <w:pPr>
        <w:pStyle w:val="Prrafodelista"/>
        <w:suppressAutoHyphens/>
        <w:ind w:left="0"/>
        <w:contextualSpacing w:val="0"/>
      </w:pPr>
      <w:r>
        <w:t xml:space="preserve">    b. </w:t>
      </w:r>
      <w:r w:rsidRPr="001865C1">
        <w:t>Calcule</w:t>
      </w:r>
    </w:p>
    <w:p w14:paraId="784C43F2" w14:textId="77777777" w:rsidR="000D14B7" w:rsidRPr="00961EB6" w:rsidRDefault="00496E5C" w:rsidP="009D0297">
      <w:pPr>
        <w:pStyle w:val="Prrafodelista"/>
        <w:suppressAutoHyphens/>
        <w:ind w:left="1080"/>
        <w:contextualSpacing w:val="0"/>
        <w:jc w:val="center"/>
        <w:rPr>
          <w:i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+t-1</m:t>
                          </m:r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sectPr w:rsidR="000D14B7" w:rsidRPr="00961EB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3332" w14:textId="77777777" w:rsidR="00596C6F" w:rsidRDefault="00596C6F" w:rsidP="00684BC4">
      <w:r>
        <w:separator/>
      </w:r>
    </w:p>
  </w:endnote>
  <w:endnote w:type="continuationSeparator" w:id="0">
    <w:p w14:paraId="52E29453" w14:textId="77777777" w:rsidR="00596C6F" w:rsidRDefault="00596C6F" w:rsidP="006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94CA" w14:textId="77777777" w:rsidR="00684BC4" w:rsidRDefault="00684BC4">
    <w:pPr>
      <w:pStyle w:val="Piedepgina"/>
    </w:pPr>
  </w:p>
  <w:p w14:paraId="2403150D" w14:textId="77777777" w:rsidR="00684BC4" w:rsidRDefault="00684B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1E84" w14:textId="77777777" w:rsidR="00596C6F" w:rsidRDefault="00596C6F" w:rsidP="00684BC4">
      <w:r>
        <w:separator/>
      </w:r>
    </w:p>
  </w:footnote>
  <w:footnote w:type="continuationSeparator" w:id="0">
    <w:p w14:paraId="6FEC1ECE" w14:textId="77777777" w:rsidR="00596C6F" w:rsidRDefault="00596C6F" w:rsidP="0068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E71"/>
    <w:multiLevelType w:val="hybridMultilevel"/>
    <w:tmpl w:val="F2E2648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F0F91"/>
    <w:multiLevelType w:val="hybridMultilevel"/>
    <w:tmpl w:val="B15E1780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622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905EC"/>
    <w:multiLevelType w:val="hybridMultilevel"/>
    <w:tmpl w:val="93C6B5A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87B"/>
    <w:multiLevelType w:val="hybridMultilevel"/>
    <w:tmpl w:val="D3EC8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22C302">
      <w:start w:val="2"/>
      <w:numFmt w:val="lowerLetter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C0A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41A"/>
    <w:multiLevelType w:val="hybridMultilevel"/>
    <w:tmpl w:val="BFEC4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355E"/>
    <w:multiLevelType w:val="hybridMultilevel"/>
    <w:tmpl w:val="4120E8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2F4"/>
    <w:multiLevelType w:val="hybridMultilevel"/>
    <w:tmpl w:val="447225B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3335B"/>
    <w:multiLevelType w:val="multilevel"/>
    <w:tmpl w:val="D3EC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944D9"/>
    <w:multiLevelType w:val="hybridMultilevel"/>
    <w:tmpl w:val="6A6ACE2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273FBD"/>
    <w:multiLevelType w:val="hybridMultilevel"/>
    <w:tmpl w:val="F6C45C3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5"/>
    <w:rsid w:val="000D14B7"/>
    <w:rsid w:val="0016781A"/>
    <w:rsid w:val="001A638E"/>
    <w:rsid w:val="0025554F"/>
    <w:rsid w:val="00337177"/>
    <w:rsid w:val="00347AA8"/>
    <w:rsid w:val="003B01D0"/>
    <w:rsid w:val="003B3EE2"/>
    <w:rsid w:val="0047739D"/>
    <w:rsid w:val="00496E5C"/>
    <w:rsid w:val="004A0406"/>
    <w:rsid w:val="004E6CFD"/>
    <w:rsid w:val="005510AE"/>
    <w:rsid w:val="00587D04"/>
    <w:rsid w:val="00596C6F"/>
    <w:rsid w:val="005A6C19"/>
    <w:rsid w:val="006034EA"/>
    <w:rsid w:val="006106D0"/>
    <w:rsid w:val="006254E0"/>
    <w:rsid w:val="00671C0E"/>
    <w:rsid w:val="00684BC4"/>
    <w:rsid w:val="008A1AD9"/>
    <w:rsid w:val="00961EB6"/>
    <w:rsid w:val="00987456"/>
    <w:rsid w:val="009D0297"/>
    <w:rsid w:val="00A26790"/>
    <w:rsid w:val="00AF5896"/>
    <w:rsid w:val="00B63E04"/>
    <w:rsid w:val="00B7239F"/>
    <w:rsid w:val="00D16E15"/>
    <w:rsid w:val="00D545D8"/>
    <w:rsid w:val="00D8770B"/>
    <w:rsid w:val="00DE5096"/>
    <w:rsid w:val="00E9604D"/>
    <w:rsid w:val="00EE36C9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339D"/>
  <w15:chartTrackingRefBased/>
  <w15:docId w15:val="{303C5BB2-54AC-48DC-9DB5-4E05BD9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84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84B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84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4BC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84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84BC4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A638E"/>
    <w:rPr>
      <w:color w:val="808080"/>
    </w:rPr>
  </w:style>
  <w:style w:type="paragraph" w:styleId="Prrafodelista">
    <w:name w:val="List Paragraph"/>
    <w:basedOn w:val="Normal"/>
    <w:uiPriority w:val="34"/>
    <w:qFormat/>
    <w:rsid w:val="003B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Álgebra Lineal Aplicada</vt:lpstr>
    </vt:vector>
  </TitlesOfParts>
  <Company>Universidad Nacional de Colombia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Álgebra Lineal Aplicada</dc:title>
  <dc:subject/>
  <dc:creator>Marianela Lentini Gil</dc:creator>
  <cp:keywords/>
  <dc:description/>
  <cp:lastModifiedBy>David Blazquez Sanz</cp:lastModifiedBy>
  <cp:revision>2</cp:revision>
  <cp:lastPrinted>2017-02-24T16:20:00Z</cp:lastPrinted>
  <dcterms:created xsi:type="dcterms:W3CDTF">2017-02-27T00:25:00Z</dcterms:created>
  <dcterms:modified xsi:type="dcterms:W3CDTF">2017-02-27T00:25:00Z</dcterms:modified>
</cp:coreProperties>
</file>